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86C0B" w14:textId="77777777" w:rsidR="00230BE0" w:rsidRDefault="00230BE0" w:rsidP="006B4C98">
      <w:pPr>
        <w:jc w:val="center"/>
      </w:pPr>
    </w:p>
    <w:p w14:paraId="2FE71A51" w14:textId="575EAEE5" w:rsidR="006B4C98" w:rsidRPr="009012B5" w:rsidRDefault="006B4C98" w:rsidP="006B4C98">
      <w:pPr>
        <w:jc w:val="center"/>
        <w:rPr>
          <w:sz w:val="28"/>
          <w:szCs w:val="28"/>
        </w:rPr>
      </w:pPr>
      <w:r>
        <w:t xml:space="preserve">                             </w:t>
      </w:r>
    </w:p>
    <w:p w14:paraId="4FE9503E" w14:textId="77777777" w:rsidR="006B4C98" w:rsidRDefault="006B4C98" w:rsidP="006B4C98">
      <w:pPr>
        <w:jc w:val="center"/>
      </w:pPr>
      <w:r>
        <w:rPr>
          <w:noProof/>
          <w:lang w:eastAsia="ru-RU"/>
        </w:rPr>
        <w:drawing>
          <wp:inline distT="0" distB="0" distL="0" distR="0" wp14:anchorId="3D0132E5" wp14:editId="720A52EE">
            <wp:extent cx="695325" cy="752475"/>
            <wp:effectExtent l="0" t="0" r="9525" b="9525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4AEA" w14:textId="77777777" w:rsidR="006B4C98" w:rsidRDefault="006B4C98" w:rsidP="006B4C9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48">
        <w:rPr>
          <w:rFonts w:ascii="Times New Roman" w:hAnsi="Times New Roman" w:cs="Times New Roman"/>
          <w:b/>
          <w:sz w:val="28"/>
          <w:szCs w:val="28"/>
        </w:rPr>
        <w:t>СОВЕТ ГАЗЫРСКОГО СЕЛЬСКОГО ПОСЕЛЕНИЯ</w:t>
      </w:r>
      <w:r w:rsidRPr="00F70848">
        <w:rPr>
          <w:rFonts w:ascii="Times New Roman" w:hAnsi="Times New Roman" w:cs="Times New Roman"/>
          <w:b/>
          <w:sz w:val="28"/>
          <w:szCs w:val="28"/>
        </w:rPr>
        <w:br/>
        <w:t>ВЫСЕЛКОВСКОГО РАЙОНА</w:t>
      </w:r>
    </w:p>
    <w:p w14:paraId="6D1EDE87" w14:textId="77777777" w:rsidR="006B4C98" w:rsidRPr="00F70848" w:rsidRDefault="006B4C98" w:rsidP="006B4C9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BD3FB" w14:textId="5800AEAD" w:rsidR="006B4C98" w:rsidRPr="00F70848" w:rsidRDefault="004B672F" w:rsidP="006B4C98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47 </w:t>
      </w:r>
      <w:proofErr w:type="gramStart"/>
      <w:r w:rsidR="006B4C98">
        <w:rPr>
          <w:rFonts w:ascii="Times New Roman" w:hAnsi="Times New Roman" w:cs="Times New Roman"/>
          <w:bCs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C06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C98" w:rsidRPr="00F70848">
        <w:rPr>
          <w:rFonts w:ascii="Times New Roman" w:hAnsi="Times New Roman" w:cs="Times New Roman"/>
          <w:bCs/>
          <w:sz w:val="28"/>
          <w:szCs w:val="28"/>
        </w:rPr>
        <w:t>созыва</w:t>
      </w:r>
    </w:p>
    <w:p w14:paraId="7C103699" w14:textId="77777777" w:rsidR="006B4C98" w:rsidRDefault="006B4C98" w:rsidP="006B4C98">
      <w:pPr>
        <w:widowControl w:val="0"/>
        <w:spacing w:after="0"/>
        <w:rPr>
          <w:sz w:val="28"/>
          <w:szCs w:val="28"/>
        </w:rPr>
      </w:pPr>
    </w:p>
    <w:p w14:paraId="150B7370" w14:textId="77777777" w:rsidR="006B4C98" w:rsidRPr="00F70848" w:rsidRDefault="006B4C98" w:rsidP="006B4C98">
      <w:pPr>
        <w:pStyle w:val="1"/>
        <w:ind w:firstLine="0"/>
      </w:pPr>
      <w:r w:rsidRPr="00F70848">
        <w:t>РЕШЕНИЕ</w:t>
      </w:r>
    </w:p>
    <w:p w14:paraId="735839DF" w14:textId="77777777" w:rsidR="006B4C98" w:rsidRPr="00F70848" w:rsidRDefault="006B4C98" w:rsidP="006B4C98">
      <w:pPr>
        <w:spacing w:after="0" w:line="240" w:lineRule="auto"/>
        <w:rPr>
          <w:rFonts w:ascii="Times New Roman" w:hAnsi="Times New Roman" w:cs="Times New Roman"/>
        </w:rPr>
      </w:pPr>
    </w:p>
    <w:p w14:paraId="1AB103F8" w14:textId="2F5B12B5" w:rsidR="006B4C98" w:rsidRPr="00F70848" w:rsidRDefault="003B2649" w:rsidP="006B4C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6A64">
        <w:rPr>
          <w:rFonts w:ascii="Times New Roman" w:hAnsi="Times New Roman" w:cs="Times New Roman"/>
          <w:sz w:val="28"/>
          <w:szCs w:val="28"/>
        </w:rPr>
        <w:t>1</w:t>
      </w:r>
      <w:r w:rsidR="004B672F">
        <w:rPr>
          <w:rFonts w:ascii="Times New Roman" w:hAnsi="Times New Roman" w:cs="Times New Roman"/>
          <w:sz w:val="28"/>
          <w:szCs w:val="28"/>
        </w:rPr>
        <w:t>5 ноября</w:t>
      </w:r>
      <w:r w:rsidR="006B4C98">
        <w:rPr>
          <w:rFonts w:ascii="Times New Roman" w:hAnsi="Times New Roman" w:cs="Times New Roman"/>
          <w:sz w:val="28"/>
          <w:szCs w:val="28"/>
        </w:rPr>
        <w:t xml:space="preserve"> 202</w:t>
      </w:r>
      <w:r w:rsidR="004B672F">
        <w:rPr>
          <w:rFonts w:ascii="Times New Roman" w:hAnsi="Times New Roman" w:cs="Times New Roman"/>
          <w:sz w:val="28"/>
          <w:szCs w:val="28"/>
        </w:rPr>
        <w:t>2</w:t>
      </w:r>
      <w:r w:rsidR="006B4C98">
        <w:rPr>
          <w:rFonts w:ascii="Times New Roman" w:hAnsi="Times New Roman" w:cs="Times New Roman"/>
          <w:sz w:val="28"/>
          <w:szCs w:val="28"/>
        </w:rPr>
        <w:t xml:space="preserve"> </w:t>
      </w:r>
      <w:r w:rsidR="006B4C98" w:rsidRPr="00F70848">
        <w:rPr>
          <w:rFonts w:ascii="Times New Roman" w:hAnsi="Times New Roman" w:cs="Times New Roman"/>
          <w:sz w:val="28"/>
          <w:szCs w:val="28"/>
        </w:rPr>
        <w:t xml:space="preserve">года                                          </w:t>
      </w:r>
      <w:r w:rsidR="006B4C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C98">
        <w:rPr>
          <w:rFonts w:ascii="Times New Roman" w:hAnsi="Times New Roman" w:cs="Times New Roman"/>
          <w:sz w:val="28"/>
          <w:szCs w:val="28"/>
        </w:rPr>
        <w:t xml:space="preserve">  № </w:t>
      </w:r>
      <w:r w:rsidR="004B672F">
        <w:rPr>
          <w:rFonts w:ascii="Times New Roman" w:hAnsi="Times New Roman" w:cs="Times New Roman"/>
          <w:sz w:val="28"/>
          <w:szCs w:val="28"/>
        </w:rPr>
        <w:t>1-129</w:t>
      </w:r>
    </w:p>
    <w:p w14:paraId="13F20090" w14:textId="77777777" w:rsidR="006B4C98" w:rsidRDefault="006B4C98" w:rsidP="006B4C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848">
        <w:rPr>
          <w:rFonts w:ascii="Times New Roman" w:hAnsi="Times New Roman" w:cs="Times New Roman"/>
          <w:sz w:val="28"/>
          <w:szCs w:val="28"/>
        </w:rPr>
        <w:t>п. Газырь</w:t>
      </w:r>
    </w:p>
    <w:p w14:paraId="460C4205" w14:textId="77777777" w:rsidR="006B4C98" w:rsidRPr="00F70848" w:rsidRDefault="006B4C98" w:rsidP="006B4C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F9EEA" w14:textId="340AC11C" w:rsidR="006B4C98" w:rsidRDefault="006B4C98" w:rsidP="006B4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5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Pr="00F1550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Газырского</w:t>
      </w:r>
      <w:proofErr w:type="spellEnd"/>
      <w:r w:rsidRPr="00F15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15507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F1550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F15507">
        <w:rPr>
          <w:rFonts w:ascii="Times New Roman" w:hAnsi="Times New Roman" w:cs="Times New Roman"/>
          <w:b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15507">
        <w:rPr>
          <w:rFonts w:ascii="Times New Roman" w:hAnsi="Times New Roman" w:cs="Times New Roman"/>
          <w:b/>
          <w:sz w:val="28"/>
          <w:szCs w:val="28"/>
        </w:rPr>
        <w:t xml:space="preserve"> ноября 2019 года № </w:t>
      </w:r>
      <w:r>
        <w:rPr>
          <w:rFonts w:ascii="Times New Roman" w:hAnsi="Times New Roman" w:cs="Times New Roman"/>
          <w:b/>
          <w:sz w:val="28"/>
          <w:szCs w:val="28"/>
        </w:rPr>
        <w:t>6-22</w:t>
      </w:r>
      <w:r w:rsidRPr="00F15507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>
        <w:rPr>
          <w:rFonts w:ascii="Times New Roman" w:hAnsi="Times New Roman" w:cs="Times New Roman"/>
          <w:b/>
          <w:sz w:val="28"/>
          <w:szCs w:val="28"/>
        </w:rPr>
        <w:t>земельном налоге</w:t>
      </w:r>
      <w:r w:rsidRPr="00F1550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Газырского</w:t>
      </w:r>
      <w:proofErr w:type="spellEnd"/>
      <w:r w:rsidRPr="00F15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15507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F1550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14:paraId="6018D75C" w14:textId="77777777" w:rsidR="00156B08" w:rsidRDefault="00156B08" w:rsidP="006B4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8C674" w14:textId="3CB9B997" w:rsidR="004B672F" w:rsidRPr="003B6003" w:rsidRDefault="004B672F" w:rsidP="004B672F">
      <w:pPr>
        <w:pStyle w:val="a4"/>
        <w:suppressAutoHyphens/>
        <w:ind w:firstLine="708"/>
        <w:rPr>
          <w:szCs w:val="26"/>
        </w:rPr>
      </w:pPr>
      <w:r w:rsidRPr="003B6003">
        <w:rPr>
          <w:szCs w:val="26"/>
        </w:rPr>
        <w:t xml:space="preserve">В соответствии с главой 31, частью 1 статьи 397 Налогового кодекса Российской Федерации, Федеральным законом </w:t>
      </w:r>
      <w:r>
        <w:rPr>
          <w:szCs w:val="26"/>
        </w:rPr>
        <w:t>от 6 октября 2003 года № 131-ФЗ</w:t>
      </w:r>
      <w:r w:rsidRPr="003B6003">
        <w:rPr>
          <w:szCs w:val="26"/>
        </w:rPr>
        <w:t xml:space="preserve"> </w:t>
      </w:r>
      <w:r>
        <w:rPr>
          <w:szCs w:val="26"/>
        </w:rPr>
        <w:t>«</w:t>
      </w:r>
      <w:r w:rsidRPr="003B6003">
        <w:rPr>
          <w:szCs w:val="26"/>
        </w:rPr>
        <w:t>Об общих принципах организации местного самоуправления в Росс</w:t>
      </w:r>
      <w:r>
        <w:rPr>
          <w:szCs w:val="26"/>
        </w:rPr>
        <w:t>ийской Федерации»</w:t>
      </w:r>
      <w:r w:rsidRPr="003B6003">
        <w:rPr>
          <w:szCs w:val="26"/>
        </w:rPr>
        <w:t xml:space="preserve">, руководствуясь Уставом </w:t>
      </w:r>
      <w:proofErr w:type="spellStart"/>
      <w:r>
        <w:rPr>
          <w:szCs w:val="26"/>
        </w:rPr>
        <w:t>Газырского</w:t>
      </w:r>
      <w:proofErr w:type="spellEnd"/>
      <w:r w:rsidRPr="003B6003">
        <w:rPr>
          <w:szCs w:val="26"/>
        </w:rPr>
        <w:t xml:space="preserve"> сельского поселения </w:t>
      </w:r>
      <w:proofErr w:type="spellStart"/>
      <w:r w:rsidRPr="003B6003">
        <w:rPr>
          <w:szCs w:val="26"/>
        </w:rPr>
        <w:t>Выселковского</w:t>
      </w:r>
      <w:proofErr w:type="spellEnd"/>
      <w:r w:rsidRPr="003B6003">
        <w:rPr>
          <w:szCs w:val="26"/>
        </w:rPr>
        <w:t xml:space="preserve"> района, Совет </w:t>
      </w:r>
      <w:proofErr w:type="spellStart"/>
      <w:r>
        <w:rPr>
          <w:szCs w:val="26"/>
        </w:rPr>
        <w:t>Газырского</w:t>
      </w:r>
      <w:proofErr w:type="spellEnd"/>
      <w:r w:rsidRPr="003B6003">
        <w:rPr>
          <w:szCs w:val="26"/>
        </w:rPr>
        <w:t xml:space="preserve"> сельского поселения </w:t>
      </w:r>
      <w:proofErr w:type="spellStart"/>
      <w:r w:rsidRPr="003B6003">
        <w:rPr>
          <w:szCs w:val="26"/>
        </w:rPr>
        <w:t>Выселковского</w:t>
      </w:r>
      <w:proofErr w:type="spellEnd"/>
      <w:r w:rsidRPr="003B6003">
        <w:rPr>
          <w:szCs w:val="26"/>
        </w:rPr>
        <w:t xml:space="preserve"> района р</w:t>
      </w:r>
      <w:r>
        <w:rPr>
          <w:szCs w:val="26"/>
        </w:rPr>
        <w:t xml:space="preserve"> </w:t>
      </w:r>
      <w:r w:rsidRPr="003B6003">
        <w:rPr>
          <w:szCs w:val="26"/>
        </w:rPr>
        <w:t>е</w:t>
      </w:r>
      <w:r>
        <w:rPr>
          <w:szCs w:val="26"/>
        </w:rPr>
        <w:t xml:space="preserve"> </w:t>
      </w:r>
      <w:r w:rsidRPr="003B6003">
        <w:rPr>
          <w:szCs w:val="26"/>
        </w:rPr>
        <w:t>ш</w:t>
      </w:r>
      <w:r>
        <w:rPr>
          <w:szCs w:val="26"/>
        </w:rPr>
        <w:t xml:space="preserve"> </w:t>
      </w:r>
      <w:r w:rsidRPr="003B6003">
        <w:rPr>
          <w:szCs w:val="26"/>
        </w:rPr>
        <w:t>и</w:t>
      </w:r>
      <w:r>
        <w:rPr>
          <w:szCs w:val="26"/>
        </w:rPr>
        <w:t xml:space="preserve"> </w:t>
      </w:r>
      <w:r w:rsidRPr="003B6003">
        <w:rPr>
          <w:szCs w:val="26"/>
        </w:rPr>
        <w:t>л:</w:t>
      </w:r>
    </w:p>
    <w:p w14:paraId="7ED24B2B" w14:textId="6BC836D4" w:rsidR="004B672F" w:rsidRDefault="004B672F" w:rsidP="004B672F">
      <w:pPr>
        <w:pStyle w:val="a4"/>
        <w:suppressAutoHyphens/>
        <w:ind w:firstLine="708"/>
        <w:rPr>
          <w:szCs w:val="26"/>
        </w:rPr>
      </w:pPr>
      <w:r w:rsidRPr="003B6003">
        <w:rPr>
          <w:szCs w:val="26"/>
        </w:rPr>
        <w:t xml:space="preserve">1. </w:t>
      </w:r>
      <w:r>
        <w:rPr>
          <w:szCs w:val="26"/>
        </w:rPr>
        <w:t>Внести в</w:t>
      </w:r>
      <w:r w:rsidRPr="003B6003">
        <w:rPr>
          <w:szCs w:val="26"/>
        </w:rPr>
        <w:t xml:space="preserve"> решение Совета </w:t>
      </w:r>
      <w:proofErr w:type="spellStart"/>
      <w:r>
        <w:rPr>
          <w:szCs w:val="26"/>
        </w:rPr>
        <w:t>Газырского</w:t>
      </w:r>
      <w:proofErr w:type="spellEnd"/>
      <w:r w:rsidRPr="003B6003">
        <w:rPr>
          <w:szCs w:val="26"/>
        </w:rPr>
        <w:t xml:space="preserve"> сельского поселения </w:t>
      </w:r>
      <w:proofErr w:type="spellStart"/>
      <w:r w:rsidRPr="003B6003">
        <w:rPr>
          <w:szCs w:val="26"/>
        </w:rPr>
        <w:t>Выселковского</w:t>
      </w:r>
      <w:proofErr w:type="spellEnd"/>
      <w:r w:rsidRPr="003B6003">
        <w:rPr>
          <w:szCs w:val="26"/>
        </w:rPr>
        <w:t xml:space="preserve"> района от </w:t>
      </w:r>
      <w:r>
        <w:rPr>
          <w:szCs w:val="26"/>
        </w:rPr>
        <w:t>15</w:t>
      </w:r>
      <w:r w:rsidRPr="003B6003">
        <w:rPr>
          <w:szCs w:val="26"/>
        </w:rPr>
        <w:t xml:space="preserve"> ноября 2019</w:t>
      </w:r>
      <w:r>
        <w:rPr>
          <w:szCs w:val="26"/>
        </w:rPr>
        <w:t xml:space="preserve"> года № 6-22 «О земельном налоге </w:t>
      </w:r>
      <w:r>
        <w:rPr>
          <w:bCs/>
          <w:szCs w:val="28"/>
        </w:rPr>
        <w:t xml:space="preserve">на территории </w:t>
      </w:r>
      <w:proofErr w:type="spellStart"/>
      <w:r>
        <w:rPr>
          <w:bCs/>
          <w:szCs w:val="28"/>
        </w:rPr>
        <w:t>Газырского</w:t>
      </w:r>
      <w:proofErr w:type="spellEnd"/>
      <w:r>
        <w:rPr>
          <w:bCs/>
          <w:szCs w:val="28"/>
        </w:rPr>
        <w:t xml:space="preserve"> сельского поселения </w:t>
      </w:r>
      <w:proofErr w:type="spellStart"/>
      <w:r>
        <w:rPr>
          <w:bCs/>
          <w:szCs w:val="28"/>
        </w:rPr>
        <w:t>Выселковского</w:t>
      </w:r>
      <w:proofErr w:type="spellEnd"/>
      <w:r>
        <w:rPr>
          <w:bCs/>
          <w:szCs w:val="28"/>
        </w:rPr>
        <w:t xml:space="preserve"> района</w:t>
      </w:r>
      <w:r>
        <w:rPr>
          <w:szCs w:val="26"/>
        </w:rPr>
        <w:t xml:space="preserve">» изменения, дополнив пункт 2 подпунктом 2.8. следующего содержания: </w:t>
      </w:r>
    </w:p>
    <w:p w14:paraId="649ABAB6" w14:textId="06C604A0" w:rsidR="004B672F" w:rsidRPr="00DC65E8" w:rsidRDefault="004B672F" w:rsidP="004B672F">
      <w:pPr>
        <w:pStyle w:val="a4"/>
        <w:suppressAutoHyphens/>
        <w:ind w:firstLine="708"/>
      </w:pPr>
      <w:r>
        <w:t>«2.8. 1,5 процента от кадастровой стоимости земельных участков - в отношении земель сельскохозяйственного назначения или земель в составе зон сельскохозяйственного использования в населенных пунктах и не используемых для сельхозпроизводства.».</w:t>
      </w:r>
    </w:p>
    <w:p w14:paraId="1EF9CF55" w14:textId="3ACFCBDA" w:rsidR="004B672F" w:rsidRDefault="004B672F" w:rsidP="004B672F">
      <w:pPr>
        <w:pStyle w:val="a4"/>
        <w:suppressAutoHyphens/>
        <w:ind w:firstLine="708"/>
        <w:rPr>
          <w:szCs w:val="26"/>
        </w:rPr>
      </w:pPr>
      <w:r>
        <w:rPr>
          <w:szCs w:val="26"/>
        </w:rPr>
        <w:t>2</w:t>
      </w:r>
      <w:r w:rsidRPr="003B6003">
        <w:rPr>
          <w:szCs w:val="26"/>
        </w:rPr>
        <w:t xml:space="preserve">. Администрации </w:t>
      </w:r>
      <w:proofErr w:type="spellStart"/>
      <w:r>
        <w:rPr>
          <w:szCs w:val="26"/>
        </w:rPr>
        <w:t>Газырского</w:t>
      </w:r>
      <w:proofErr w:type="spellEnd"/>
      <w:r w:rsidRPr="003B6003">
        <w:rPr>
          <w:szCs w:val="26"/>
        </w:rPr>
        <w:t xml:space="preserve"> сельского поселен</w:t>
      </w:r>
      <w:r>
        <w:rPr>
          <w:szCs w:val="26"/>
        </w:rPr>
        <w:t xml:space="preserve">ия </w:t>
      </w:r>
      <w:proofErr w:type="spellStart"/>
      <w:r>
        <w:rPr>
          <w:szCs w:val="26"/>
        </w:rPr>
        <w:t>Выселковского</w:t>
      </w:r>
      <w:proofErr w:type="spellEnd"/>
      <w:r>
        <w:rPr>
          <w:szCs w:val="26"/>
        </w:rPr>
        <w:t xml:space="preserve"> района (Цветкова</w:t>
      </w:r>
      <w:r w:rsidRPr="003B6003">
        <w:rPr>
          <w:szCs w:val="26"/>
        </w:rPr>
        <w:t xml:space="preserve">) </w:t>
      </w:r>
      <w:r>
        <w:rPr>
          <w:szCs w:val="26"/>
        </w:rPr>
        <w:t>обеспечить опубликование настоящего решения в газете «Власть Советов» до 1 декабря 2022</w:t>
      </w:r>
      <w:r w:rsidRPr="003B6003">
        <w:rPr>
          <w:szCs w:val="26"/>
        </w:rPr>
        <w:t xml:space="preserve"> года, разместить на официальном с</w:t>
      </w:r>
      <w:r>
        <w:rPr>
          <w:szCs w:val="26"/>
        </w:rPr>
        <w:t xml:space="preserve">айте администрации </w:t>
      </w:r>
      <w:proofErr w:type="spellStart"/>
      <w:r>
        <w:rPr>
          <w:szCs w:val="26"/>
        </w:rPr>
        <w:t>Газырского</w:t>
      </w:r>
      <w:proofErr w:type="spellEnd"/>
      <w:r w:rsidRPr="003B6003">
        <w:rPr>
          <w:szCs w:val="26"/>
        </w:rPr>
        <w:t xml:space="preserve"> сельского поселения </w:t>
      </w:r>
      <w:proofErr w:type="spellStart"/>
      <w:r w:rsidRPr="003B6003">
        <w:rPr>
          <w:szCs w:val="26"/>
        </w:rPr>
        <w:t>Выселковского</w:t>
      </w:r>
      <w:proofErr w:type="spellEnd"/>
      <w:r w:rsidRPr="003B6003">
        <w:rPr>
          <w:szCs w:val="26"/>
        </w:rPr>
        <w:t xml:space="preserve"> района и направить копию настоящего решения в Межрайонную инспекцию Федер</w:t>
      </w:r>
      <w:r>
        <w:rPr>
          <w:szCs w:val="26"/>
        </w:rPr>
        <w:t>альной налоговой службы России №</w:t>
      </w:r>
      <w:r w:rsidRPr="003B6003">
        <w:rPr>
          <w:szCs w:val="26"/>
        </w:rPr>
        <w:t xml:space="preserve"> 1 по Краснодарскому краю для руководства в работе.</w:t>
      </w:r>
    </w:p>
    <w:p w14:paraId="7093A2FA" w14:textId="6560A3C0" w:rsidR="004B672F" w:rsidRPr="003B6003" w:rsidRDefault="004B672F" w:rsidP="004B672F">
      <w:pPr>
        <w:pStyle w:val="a4"/>
        <w:suppressAutoHyphens/>
        <w:ind w:firstLine="708"/>
        <w:rPr>
          <w:szCs w:val="26"/>
        </w:rPr>
      </w:pPr>
      <w:r>
        <w:rPr>
          <w:szCs w:val="26"/>
        </w:rPr>
        <w:t xml:space="preserve">3. Контроль за исполнением настоящего решения возлагается на Председателя Совета </w:t>
      </w:r>
      <w:proofErr w:type="spellStart"/>
      <w:r>
        <w:rPr>
          <w:szCs w:val="26"/>
        </w:rPr>
        <w:t>Газырского</w:t>
      </w:r>
      <w:proofErr w:type="spellEnd"/>
      <w:r>
        <w:rPr>
          <w:szCs w:val="26"/>
        </w:rPr>
        <w:t xml:space="preserve"> сельского поселения </w:t>
      </w:r>
      <w:proofErr w:type="spellStart"/>
      <w:r>
        <w:rPr>
          <w:szCs w:val="26"/>
        </w:rPr>
        <w:t>Выселковского</w:t>
      </w:r>
      <w:proofErr w:type="spellEnd"/>
      <w:r>
        <w:rPr>
          <w:szCs w:val="26"/>
        </w:rPr>
        <w:t xml:space="preserve"> района И.В. </w:t>
      </w:r>
      <w:proofErr w:type="spellStart"/>
      <w:r>
        <w:rPr>
          <w:szCs w:val="26"/>
        </w:rPr>
        <w:t>Полусмак</w:t>
      </w:r>
      <w:proofErr w:type="spellEnd"/>
      <w:r w:rsidR="00530604">
        <w:rPr>
          <w:szCs w:val="26"/>
        </w:rPr>
        <w:t>.</w:t>
      </w:r>
    </w:p>
    <w:p w14:paraId="5C74C6A1" w14:textId="77777777" w:rsidR="00F06167" w:rsidRDefault="00F06167" w:rsidP="00530604">
      <w:pPr>
        <w:pStyle w:val="a4"/>
        <w:suppressAutoHyphens/>
        <w:ind w:firstLine="708"/>
        <w:rPr>
          <w:szCs w:val="26"/>
        </w:rPr>
      </w:pPr>
    </w:p>
    <w:p w14:paraId="1BF402A5" w14:textId="77777777" w:rsidR="00980D2B" w:rsidRDefault="00980D2B" w:rsidP="00530604">
      <w:pPr>
        <w:pStyle w:val="a4"/>
        <w:suppressAutoHyphens/>
        <w:ind w:firstLine="708"/>
        <w:rPr>
          <w:szCs w:val="26"/>
        </w:rPr>
      </w:pPr>
    </w:p>
    <w:p w14:paraId="42C669BF" w14:textId="77777777" w:rsidR="00156B08" w:rsidRDefault="00156B08" w:rsidP="00530604">
      <w:pPr>
        <w:pStyle w:val="a4"/>
        <w:suppressAutoHyphens/>
        <w:ind w:firstLine="708"/>
        <w:rPr>
          <w:szCs w:val="26"/>
        </w:rPr>
      </w:pPr>
    </w:p>
    <w:p w14:paraId="0D6D12EB" w14:textId="188BB5B4" w:rsidR="00230BE0" w:rsidRDefault="004B672F" w:rsidP="00530604">
      <w:pPr>
        <w:pStyle w:val="a4"/>
        <w:suppressAutoHyphens/>
        <w:ind w:firstLine="708"/>
        <w:rPr>
          <w:szCs w:val="26"/>
        </w:rPr>
      </w:pPr>
      <w:r>
        <w:rPr>
          <w:szCs w:val="26"/>
        </w:rPr>
        <w:t>4</w:t>
      </w:r>
      <w:r w:rsidRPr="003B6003">
        <w:rPr>
          <w:szCs w:val="26"/>
        </w:rPr>
        <w:t>. Настоящее решение</w:t>
      </w:r>
      <w:r>
        <w:rPr>
          <w:szCs w:val="26"/>
        </w:rPr>
        <w:t xml:space="preserve"> вступает в силу с 1 января 2023</w:t>
      </w:r>
      <w:r w:rsidRPr="003B6003">
        <w:rPr>
          <w:szCs w:val="26"/>
        </w:rPr>
        <w:t xml:space="preserve"> года, но не ранее чем по истечении одного месяца со дня его официального опубликования и не </w:t>
      </w:r>
    </w:p>
    <w:p w14:paraId="4DFAB954" w14:textId="47867CC3" w:rsidR="00082466" w:rsidRDefault="004B672F" w:rsidP="00230BE0">
      <w:pPr>
        <w:pStyle w:val="a4"/>
        <w:suppressAutoHyphens/>
        <w:rPr>
          <w:szCs w:val="26"/>
        </w:rPr>
      </w:pPr>
      <w:r w:rsidRPr="003B6003">
        <w:rPr>
          <w:szCs w:val="26"/>
        </w:rPr>
        <w:t>ранее 1 числа очередного налог</w:t>
      </w:r>
      <w:r>
        <w:rPr>
          <w:szCs w:val="26"/>
        </w:rPr>
        <w:t>ового периода по налогу. Пункты 2 и 3</w:t>
      </w:r>
      <w:r w:rsidRPr="003B6003">
        <w:rPr>
          <w:szCs w:val="26"/>
        </w:rPr>
        <w:t xml:space="preserve"> настоящего решения вступает в силу со дня подписания настоящего решения.</w:t>
      </w:r>
      <w:r>
        <w:rPr>
          <w:szCs w:val="26"/>
        </w:rPr>
        <w:t xml:space="preserve"> </w:t>
      </w:r>
    </w:p>
    <w:p w14:paraId="4FFC0ED1" w14:textId="13D14EF5" w:rsidR="00530604" w:rsidRDefault="00530604" w:rsidP="00530604">
      <w:pPr>
        <w:pStyle w:val="a4"/>
        <w:suppressAutoHyphens/>
        <w:ind w:firstLine="708"/>
        <w:rPr>
          <w:szCs w:val="26"/>
        </w:rPr>
      </w:pPr>
    </w:p>
    <w:p w14:paraId="5FCEB71D" w14:textId="1853B086" w:rsidR="00530604" w:rsidRDefault="00530604" w:rsidP="00530604">
      <w:pPr>
        <w:pStyle w:val="a4"/>
        <w:suppressAutoHyphens/>
        <w:ind w:firstLine="708"/>
        <w:rPr>
          <w:szCs w:val="26"/>
        </w:rPr>
      </w:pPr>
    </w:p>
    <w:p w14:paraId="5DA7C81D" w14:textId="77777777" w:rsidR="00530604" w:rsidRDefault="00530604" w:rsidP="00530604">
      <w:pPr>
        <w:pStyle w:val="a4"/>
        <w:suppressAutoHyphens/>
        <w:ind w:firstLine="708"/>
        <w:rPr>
          <w:bCs/>
          <w:szCs w:val="28"/>
        </w:rPr>
      </w:pPr>
    </w:p>
    <w:p w14:paraId="41B67FE6" w14:textId="063F6669" w:rsidR="00790F41" w:rsidRDefault="007539C7" w:rsidP="006B4C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F53428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5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3428">
        <w:rPr>
          <w:rFonts w:ascii="Times New Roman" w:hAnsi="Times New Roman" w:cs="Times New Roman"/>
          <w:bCs/>
          <w:sz w:val="28"/>
          <w:szCs w:val="28"/>
        </w:rPr>
        <w:t>Газырского</w:t>
      </w:r>
      <w:proofErr w:type="spellEnd"/>
      <w:r w:rsidR="00F534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53428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14:paraId="1306C2F8" w14:textId="7B8F7BF6" w:rsidR="00F53428" w:rsidRDefault="00F53428" w:rsidP="006B4C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Газырского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4A938095" w14:textId="192A47CD" w:rsidR="00F53428" w:rsidRDefault="00F53428" w:rsidP="006B4C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061139F3" w14:textId="2BA3DC28" w:rsidR="00F53428" w:rsidRDefault="00F53428" w:rsidP="006B4C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6C4CB642" w14:textId="3170DB2F" w:rsidR="000555FC" w:rsidRDefault="00F53428" w:rsidP="00100AEF">
      <w:p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539C7">
        <w:rPr>
          <w:rFonts w:ascii="Times New Roman" w:hAnsi="Times New Roman" w:cs="Times New Roman"/>
          <w:bCs/>
          <w:sz w:val="28"/>
          <w:szCs w:val="28"/>
        </w:rPr>
        <w:t xml:space="preserve">И.А. </w:t>
      </w:r>
      <w:proofErr w:type="spellStart"/>
      <w:r w:rsidR="007539C7">
        <w:rPr>
          <w:rFonts w:ascii="Times New Roman" w:hAnsi="Times New Roman" w:cs="Times New Roman"/>
          <w:bCs/>
          <w:sz w:val="28"/>
          <w:szCs w:val="28"/>
        </w:rPr>
        <w:t>Перхайм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Полусмак</w:t>
      </w:r>
      <w:proofErr w:type="spellEnd"/>
    </w:p>
    <w:sectPr w:rsidR="000555FC" w:rsidSect="00156B0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C06D4"/>
    <w:multiLevelType w:val="hybridMultilevel"/>
    <w:tmpl w:val="3A4E13E4"/>
    <w:lvl w:ilvl="0" w:tplc="352C58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DB"/>
    <w:rsid w:val="00082466"/>
    <w:rsid w:val="00100AEF"/>
    <w:rsid w:val="00156B08"/>
    <w:rsid w:val="00230BE0"/>
    <w:rsid w:val="003B2649"/>
    <w:rsid w:val="00443212"/>
    <w:rsid w:val="004B672F"/>
    <w:rsid w:val="00530604"/>
    <w:rsid w:val="005E4BA6"/>
    <w:rsid w:val="00692970"/>
    <w:rsid w:val="006A48E4"/>
    <w:rsid w:val="006B4C98"/>
    <w:rsid w:val="00737ED5"/>
    <w:rsid w:val="007539C7"/>
    <w:rsid w:val="00790F41"/>
    <w:rsid w:val="008A633D"/>
    <w:rsid w:val="00963E4E"/>
    <w:rsid w:val="00980D2B"/>
    <w:rsid w:val="00BD7901"/>
    <w:rsid w:val="00C06A64"/>
    <w:rsid w:val="00CF0263"/>
    <w:rsid w:val="00F06167"/>
    <w:rsid w:val="00F53428"/>
    <w:rsid w:val="00F847DB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6934"/>
  <w15:chartTrackingRefBased/>
  <w15:docId w15:val="{91CF4426-BB67-4039-BEA4-C742A865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4C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4C98"/>
    <w:pPr>
      <w:keepNext/>
      <w:widowControl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C9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C98"/>
    <w:pPr>
      <w:ind w:left="720"/>
      <w:contextualSpacing/>
    </w:pPr>
  </w:style>
  <w:style w:type="paragraph" w:styleId="a4">
    <w:name w:val="No Spacing"/>
    <w:qFormat/>
    <w:rsid w:val="004B67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2022-11-16T13:05:00Z</cp:lastPrinted>
  <dcterms:created xsi:type="dcterms:W3CDTF">2021-03-16T11:49:00Z</dcterms:created>
  <dcterms:modified xsi:type="dcterms:W3CDTF">2022-11-16T13:32:00Z</dcterms:modified>
</cp:coreProperties>
</file>